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CA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55B5C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155B5C">
        <w:rPr>
          <w:sz w:val="28"/>
          <w:szCs w:val="28"/>
        </w:rPr>
        <w:t>117-о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520C03">
        <w:rPr>
          <w:rFonts w:cs="Times New Roman"/>
          <w:sz w:val="28"/>
          <w:szCs w:val="28"/>
        </w:rPr>
        <w:t>2</w:t>
      </w:r>
      <w:r w:rsidR="00B00797">
        <w:rPr>
          <w:rFonts w:cs="Times New Roman"/>
          <w:sz w:val="28"/>
          <w:szCs w:val="28"/>
        </w:rPr>
        <w:t>8</w:t>
      </w:r>
      <w:r w:rsidR="0041237A">
        <w:rPr>
          <w:rFonts w:cs="Times New Roman"/>
          <w:sz w:val="28"/>
          <w:szCs w:val="28"/>
        </w:rPr>
        <w:t>.0</w:t>
      </w:r>
      <w:r w:rsidR="00B00797">
        <w:rPr>
          <w:rFonts w:cs="Times New Roman"/>
          <w:sz w:val="28"/>
          <w:szCs w:val="28"/>
        </w:rPr>
        <w:t>8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B00797">
        <w:rPr>
          <w:rFonts w:cs="Times New Roman"/>
          <w:sz w:val="28"/>
          <w:szCs w:val="28"/>
        </w:rPr>
        <w:t>546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B00797">
        <w:rPr>
          <w:rFonts w:cs="Times New Roman"/>
          <w:sz w:val="28"/>
          <w:szCs w:val="28"/>
        </w:rPr>
        <w:t>Александра Матросова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B00797">
        <w:rPr>
          <w:rFonts w:cs="Times New Roman"/>
          <w:sz w:val="28"/>
          <w:szCs w:val="28"/>
        </w:rPr>
        <w:t>30/3</w:t>
      </w:r>
      <w:r w:rsidR="0041237A">
        <w:rPr>
          <w:rFonts w:cs="Times New Roman"/>
          <w:sz w:val="28"/>
          <w:szCs w:val="28"/>
        </w:rPr>
        <w:t xml:space="preserve">, пом. </w:t>
      </w:r>
      <w:r w:rsidR="00B00797">
        <w:rPr>
          <w:rFonts w:cs="Times New Roman"/>
          <w:sz w:val="28"/>
          <w:szCs w:val="28"/>
        </w:rPr>
        <w:t>49, 51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B00797">
        <w:rPr>
          <w:sz w:val="28"/>
          <w:szCs w:val="28"/>
        </w:rPr>
        <w:t>49</w:t>
      </w:r>
      <w:r w:rsidRPr="00291393">
        <w:rPr>
          <w:sz w:val="28"/>
          <w:szCs w:val="28"/>
        </w:rPr>
        <w:t xml:space="preserve"> по ул. </w:t>
      </w:r>
      <w:r w:rsidR="00B00797"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 w:rsidR="00B00797"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 w:rsidR="00B00797">
        <w:rPr>
          <w:sz w:val="28"/>
          <w:szCs w:val="28"/>
        </w:rPr>
        <w:t xml:space="preserve">240,2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B00797"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 w:rsidR="00B00797"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B00797" w:rsidRPr="00291393" w:rsidRDefault="00B00797" w:rsidP="00B00797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51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223,9 </w:t>
      </w:r>
      <w:r w:rsidRPr="00291393">
        <w:rPr>
          <w:sz w:val="28"/>
          <w:szCs w:val="28"/>
        </w:rPr>
        <w:t xml:space="preserve">кв. м. расположено на </w:t>
      </w:r>
      <w:r>
        <w:rPr>
          <w:sz w:val="28"/>
          <w:szCs w:val="28"/>
        </w:rPr>
        <w:t>втором</w:t>
      </w:r>
      <w:r w:rsidRPr="0029139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через нежилое помещение № 49 расположенное на первом этаже.</w:t>
      </w:r>
      <w:r w:rsidRPr="00291393">
        <w:rPr>
          <w:sz w:val="28"/>
          <w:szCs w:val="28"/>
        </w:rPr>
        <w:t xml:space="preserve"> </w:t>
      </w:r>
    </w:p>
    <w:p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55B5C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155B5C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155B5C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155B5C" w:rsidRPr="00155B5C">
        <w:rPr>
          <w:rFonts w:cs="Times New Roman"/>
          <w:sz w:val="28"/>
          <w:szCs w:val="28"/>
        </w:rPr>
        <w:t xml:space="preserve">10 октября 2017 года с 14:00  часов 45 минут </w:t>
      </w:r>
      <w:r w:rsidRPr="00155B5C">
        <w:rPr>
          <w:rFonts w:cs="Times New Roman"/>
          <w:sz w:val="28"/>
          <w:szCs w:val="28"/>
        </w:rPr>
        <w:t xml:space="preserve"> в </w:t>
      </w:r>
      <w:r w:rsidRPr="00155B5C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15 035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надцать миллионов тридцать пять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751 750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семьсот пятьдесят одна тысяча 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3 007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три миллиона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155B5C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155B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вносится претендентом в срок с 1 сентября 2017 года по 29 сентября 2017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4A72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E14A72" w:rsidRPr="00ED3863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155B5C" w:rsidRPr="00155B5C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155B5C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155B5C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5B5C" w:rsidRPr="00155B5C">
        <w:rPr>
          <w:rFonts w:cs="Times New Roman"/>
          <w:bCs/>
          <w:sz w:val="28"/>
          <w:szCs w:val="28"/>
        </w:rPr>
        <w:t xml:space="preserve">5 октября 2017 </w:t>
      </w:r>
      <w:r w:rsidRPr="00155B5C">
        <w:rPr>
          <w:rFonts w:cs="Times New Roman"/>
          <w:bCs/>
          <w:sz w:val="28"/>
          <w:szCs w:val="28"/>
        </w:rPr>
        <w:t>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14A72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:rsidR="00AE13D8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155B5C" w:rsidRPr="00155B5C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14A72" w:rsidRPr="004E53A6" w:rsidRDefault="001D0CEB" w:rsidP="00E14A72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ческие и юридические лица, за исключением: государственных и муниц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пальных унитарных предприятий, государственных и муниципальных учр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proofErr w:type="gramEnd"/>
      <w:r w:rsidR="00E14A72">
        <w:rPr>
          <w:sz w:val="28"/>
          <w:szCs w:val="28"/>
        </w:rPr>
        <w:t xml:space="preserve"> </w:t>
      </w:r>
      <w:proofErr w:type="gramStart"/>
      <w:r w:rsidR="00E14A72">
        <w:rPr>
          <w:sz w:val="28"/>
          <w:szCs w:val="28"/>
        </w:rPr>
        <w:t>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1D0CEB" w:rsidRDefault="00E14A72" w:rsidP="00E14A72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E14A72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B007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 на торги ранее не выставлялись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00797" w:rsidRDefault="00B0079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E14A72" w:rsidRPr="00B15428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B00797" w:rsidRDefault="00B00797" w:rsidP="009434C3">
      <w:pPr>
        <w:jc w:val="right"/>
      </w:pPr>
    </w:p>
    <w:p w:rsidR="00B00797" w:rsidRDefault="00B00797" w:rsidP="009434C3">
      <w:pPr>
        <w:jc w:val="right"/>
      </w:pPr>
    </w:p>
    <w:p w:rsidR="00B00797" w:rsidRDefault="00B00797" w:rsidP="009434C3">
      <w:pPr>
        <w:jc w:val="right"/>
      </w:pPr>
    </w:p>
    <w:p w:rsidR="00E14A72" w:rsidRDefault="00E14A72" w:rsidP="009434C3">
      <w:pPr>
        <w:jc w:val="right"/>
      </w:pPr>
    </w:p>
    <w:p w:rsidR="00B00797" w:rsidRDefault="00B00797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BD61F6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55B5C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55B5C"/>
    <w:rsid w:val="00164CAE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00797"/>
    <w:rsid w:val="00B254F2"/>
    <w:rsid w:val="00B31F21"/>
    <w:rsid w:val="00B341A1"/>
    <w:rsid w:val="00B47839"/>
    <w:rsid w:val="00BB5B2C"/>
    <w:rsid w:val="00BC586B"/>
    <w:rsid w:val="00BD61F6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F81CFA-3636-4776-9886-B4B42D2F05E3}"/>
</file>

<file path=customXml/itemProps2.xml><?xml version="1.0" encoding="utf-8"?>
<ds:datastoreItem xmlns:ds="http://schemas.openxmlformats.org/officeDocument/2006/customXml" ds:itemID="{66407AA8-F2B8-4774-A570-76ABEE3F2F9B}"/>
</file>

<file path=customXml/itemProps3.xml><?xml version="1.0" encoding="utf-8"?>
<ds:datastoreItem xmlns:ds="http://schemas.openxmlformats.org/officeDocument/2006/customXml" ds:itemID="{047D51FF-8F5C-4BAA-B482-7598D6855F9A}"/>
</file>

<file path=customXml/itemProps4.xml><?xml version="1.0" encoding="utf-8"?>
<ds:datastoreItem xmlns:ds="http://schemas.openxmlformats.org/officeDocument/2006/customXml" ds:itemID="{01685BDF-D47E-4354-8252-C243F7172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61</cp:revision>
  <cp:lastPrinted>2017-08-29T03:40:00Z</cp:lastPrinted>
  <dcterms:created xsi:type="dcterms:W3CDTF">2016-11-17T10:08:00Z</dcterms:created>
  <dcterms:modified xsi:type="dcterms:W3CDTF">2017-08-31T05:21:00Z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